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05" w:rsidRPr="00645F3F" w:rsidRDefault="009E1D39" w:rsidP="00954463">
      <w:pPr>
        <w:pStyle w:val="NormalWeb"/>
        <w:shd w:val="clear" w:color="auto" w:fill="FFFFFF"/>
        <w:spacing w:before="50" w:beforeAutospacing="0" w:after="30" w:afterAutospacing="0"/>
        <w:ind w:right="50"/>
        <w:jc w:val="center"/>
        <w:textAlignment w:val="baseline"/>
        <w:rPr>
          <w:rFonts w:ascii="Century Gothic" w:hAnsi="Century Gothic" w:cs="Arial"/>
          <w:b/>
          <w:color w:val="002060"/>
          <w:sz w:val="18"/>
          <w:szCs w:val="18"/>
        </w:rPr>
      </w:pPr>
      <w:bookmarkStart w:id="0" w:name="_GoBack"/>
      <w:bookmarkEnd w:id="0"/>
      <w:r w:rsidRPr="00645F3F">
        <w:rPr>
          <w:rFonts w:ascii="Century Gothic" w:hAnsi="Century Gothic" w:cs="Arial"/>
          <w:b/>
          <w:color w:val="002060"/>
          <w:sz w:val="18"/>
          <w:szCs w:val="18"/>
        </w:rPr>
        <w:t>PLAN DE APOYO PEDAGÓGICO</w:t>
      </w:r>
      <w:r w:rsidR="005B6205" w:rsidRPr="00645F3F">
        <w:rPr>
          <w:rFonts w:ascii="Century Gothic" w:hAnsi="Century Gothic" w:cs="Arial"/>
          <w:b/>
          <w:color w:val="002060"/>
          <w:sz w:val="18"/>
          <w:szCs w:val="18"/>
        </w:rPr>
        <w:t xml:space="preserve"> </w:t>
      </w:r>
    </w:p>
    <w:p w:rsidR="00134CF4" w:rsidRPr="00645F3F" w:rsidRDefault="005B6205" w:rsidP="005B6205">
      <w:pPr>
        <w:pStyle w:val="NormalWeb"/>
        <w:shd w:val="clear" w:color="auto" w:fill="FFFFFF"/>
        <w:spacing w:before="50" w:beforeAutospacing="0" w:after="30" w:afterAutospacing="0"/>
        <w:ind w:right="50"/>
        <w:jc w:val="center"/>
        <w:textAlignment w:val="baseline"/>
        <w:rPr>
          <w:rFonts w:ascii="Century Gothic" w:hAnsi="Century Gothic" w:cs="Arial"/>
          <w:b/>
          <w:color w:val="002060"/>
          <w:sz w:val="18"/>
          <w:szCs w:val="18"/>
        </w:rPr>
      </w:pPr>
      <w:r w:rsidRPr="00645F3F">
        <w:rPr>
          <w:rFonts w:ascii="Century Gothic" w:hAnsi="Century Gothic" w:cs="Arial"/>
          <w:b/>
          <w:color w:val="002060"/>
          <w:sz w:val="18"/>
          <w:szCs w:val="18"/>
        </w:rPr>
        <w:t xml:space="preserve">“ENSEÑANZA </w:t>
      </w:r>
      <w:r w:rsidR="008B055F" w:rsidRPr="00645F3F">
        <w:rPr>
          <w:rFonts w:ascii="Century Gothic" w:hAnsi="Century Gothic" w:cs="Arial"/>
          <w:b/>
          <w:color w:val="002060"/>
          <w:sz w:val="18"/>
          <w:szCs w:val="18"/>
        </w:rPr>
        <w:t>MEDIA</w:t>
      </w:r>
      <w:r w:rsidRPr="00645F3F">
        <w:rPr>
          <w:rFonts w:ascii="Century Gothic" w:hAnsi="Century Gothic" w:cs="Arial"/>
          <w:b/>
          <w:color w:val="002060"/>
          <w:sz w:val="18"/>
          <w:szCs w:val="18"/>
        </w:rPr>
        <w:t xml:space="preserve">” </w:t>
      </w:r>
      <w:r w:rsidR="00134CF4" w:rsidRPr="00645F3F">
        <w:rPr>
          <w:rFonts w:ascii="Century Gothic" w:hAnsi="Century Gothic" w:cs="Arial"/>
          <w:b/>
          <w:color w:val="002060"/>
          <w:sz w:val="18"/>
          <w:szCs w:val="18"/>
        </w:rPr>
        <w:t>NIMARA 2020</w:t>
      </w:r>
    </w:p>
    <w:p w:rsidR="00954463" w:rsidRPr="00645F3F" w:rsidRDefault="00954463" w:rsidP="00954463">
      <w:pPr>
        <w:pStyle w:val="NormalWeb"/>
        <w:shd w:val="clear" w:color="auto" w:fill="FFFFFF"/>
        <w:spacing w:before="50" w:beforeAutospacing="0" w:after="30" w:afterAutospacing="0"/>
        <w:ind w:right="50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954463" w:rsidRPr="00645F3F" w:rsidRDefault="009E1D39" w:rsidP="005B6205">
      <w:pPr>
        <w:pStyle w:val="NormalWeb"/>
        <w:shd w:val="clear" w:color="auto" w:fill="FFFFFF"/>
        <w:spacing w:before="0" w:beforeAutospacing="0" w:after="0" w:afterAutospacing="0"/>
        <w:ind w:right="50"/>
        <w:jc w:val="both"/>
        <w:textAlignment w:val="baseline"/>
        <w:rPr>
          <w:rFonts w:ascii="Century Gothic" w:hAnsi="Century Gothic" w:cs="Arial"/>
          <w:color w:val="002060"/>
          <w:sz w:val="18"/>
          <w:szCs w:val="18"/>
        </w:rPr>
      </w:pPr>
      <w:r w:rsidRPr="00645F3F">
        <w:rPr>
          <w:rFonts w:ascii="Century Gothic" w:hAnsi="Century Gothic" w:cs="Arial"/>
          <w:color w:val="002060"/>
          <w:sz w:val="18"/>
          <w:szCs w:val="18"/>
        </w:rPr>
        <w:t>Estimados Apoderados</w:t>
      </w:r>
      <w:r w:rsidR="00954463" w:rsidRPr="00645F3F">
        <w:rPr>
          <w:rFonts w:ascii="Century Gothic" w:hAnsi="Century Gothic" w:cs="Arial"/>
          <w:color w:val="002060"/>
          <w:sz w:val="18"/>
          <w:szCs w:val="18"/>
        </w:rPr>
        <w:t>:</w:t>
      </w:r>
    </w:p>
    <w:p w:rsidR="00954463" w:rsidRPr="00645F3F" w:rsidRDefault="00954463" w:rsidP="005B6205">
      <w:pPr>
        <w:pStyle w:val="NormalWeb"/>
        <w:shd w:val="clear" w:color="auto" w:fill="FFFFFF"/>
        <w:spacing w:before="0" w:beforeAutospacing="0" w:after="0" w:afterAutospacing="0"/>
        <w:ind w:right="50"/>
        <w:jc w:val="both"/>
        <w:textAlignment w:val="baseline"/>
        <w:rPr>
          <w:rFonts w:ascii="Century Gothic" w:hAnsi="Century Gothic" w:cs="Arial"/>
          <w:color w:val="002060"/>
          <w:sz w:val="18"/>
          <w:szCs w:val="18"/>
        </w:rPr>
      </w:pPr>
      <w:r w:rsidRPr="00645F3F">
        <w:rPr>
          <w:rFonts w:ascii="Century Gothic" w:hAnsi="Century Gothic" w:cs="Arial"/>
          <w:color w:val="002060"/>
          <w:sz w:val="18"/>
          <w:szCs w:val="18"/>
        </w:rPr>
        <w:t> </w:t>
      </w:r>
    </w:p>
    <w:p w:rsidR="009E1D39" w:rsidRPr="00645F3F" w:rsidRDefault="00954463" w:rsidP="005B6205">
      <w:pPr>
        <w:pStyle w:val="NormalWeb"/>
        <w:shd w:val="clear" w:color="auto" w:fill="FFFFFF"/>
        <w:spacing w:before="0" w:beforeAutospacing="0" w:after="0" w:afterAutospacing="0"/>
        <w:ind w:right="50"/>
        <w:jc w:val="both"/>
        <w:textAlignment w:val="baseline"/>
        <w:rPr>
          <w:rFonts w:ascii="Century Gothic" w:hAnsi="Century Gothic" w:cs="Arial"/>
          <w:color w:val="002060"/>
          <w:sz w:val="18"/>
          <w:szCs w:val="18"/>
        </w:rPr>
      </w:pPr>
      <w:r w:rsidRPr="00645F3F">
        <w:rPr>
          <w:rFonts w:ascii="Century Gothic" w:hAnsi="Century Gothic" w:cs="Arial"/>
          <w:color w:val="002060"/>
          <w:sz w:val="18"/>
          <w:szCs w:val="18"/>
        </w:rPr>
        <w:t>            J</w:t>
      </w:r>
      <w:r w:rsidR="009E1D39" w:rsidRPr="00645F3F">
        <w:rPr>
          <w:rFonts w:ascii="Century Gothic" w:hAnsi="Century Gothic" w:cs="Arial"/>
          <w:color w:val="002060"/>
          <w:sz w:val="18"/>
          <w:szCs w:val="18"/>
        </w:rPr>
        <w:t xml:space="preserve">unto con saludar, me dirijo a ustedes para entregar 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información </w:t>
      </w:r>
      <w:r w:rsidR="009E1D39" w:rsidRPr="00645F3F">
        <w:rPr>
          <w:rFonts w:ascii="Century Gothic" w:hAnsi="Century Gothic" w:cs="Arial"/>
          <w:color w:val="002060"/>
          <w:sz w:val="18"/>
          <w:szCs w:val="18"/>
        </w:rPr>
        <w:t xml:space="preserve">detallada </w:t>
      </w:r>
      <w:r w:rsidRPr="00645F3F">
        <w:rPr>
          <w:rFonts w:ascii="Century Gothic" w:hAnsi="Century Gothic" w:cs="Arial"/>
          <w:color w:val="002060"/>
          <w:sz w:val="18"/>
          <w:szCs w:val="18"/>
        </w:rPr>
        <w:t>sobre</w:t>
      </w:r>
      <w:r w:rsidR="009E1D39" w:rsidRPr="00645F3F">
        <w:rPr>
          <w:rFonts w:ascii="Century Gothic" w:hAnsi="Century Gothic" w:cs="Arial"/>
          <w:color w:val="002060"/>
          <w:sz w:val="18"/>
          <w:szCs w:val="18"/>
        </w:rPr>
        <w:t xml:space="preserve"> el Plan de Apoyo Pedagógico que está implementando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 Colegio</w:t>
      </w:r>
      <w:r w:rsidR="009E1D39" w:rsidRPr="00645F3F">
        <w:rPr>
          <w:rFonts w:ascii="Century Gothic" w:hAnsi="Century Gothic" w:cs="Arial"/>
          <w:color w:val="002060"/>
          <w:sz w:val="18"/>
          <w:szCs w:val="18"/>
        </w:rPr>
        <w:t xml:space="preserve"> Nimara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 ante la </w:t>
      </w:r>
      <w:r w:rsidR="009E1D39" w:rsidRPr="00645F3F">
        <w:rPr>
          <w:rFonts w:ascii="Century Gothic" w:hAnsi="Century Gothic" w:cs="Arial"/>
          <w:color w:val="002060"/>
          <w:sz w:val="18"/>
          <w:szCs w:val="18"/>
        </w:rPr>
        <w:t xml:space="preserve">Suspensión de clases por la 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emergencia sanitaria que vivimos como país. </w:t>
      </w:r>
    </w:p>
    <w:p w:rsidR="006731A5" w:rsidRPr="00645F3F" w:rsidRDefault="006731A5" w:rsidP="005B6205">
      <w:pPr>
        <w:pStyle w:val="NormalWeb"/>
        <w:shd w:val="clear" w:color="auto" w:fill="FFFFFF"/>
        <w:spacing w:before="0" w:beforeAutospacing="0" w:after="0" w:afterAutospacing="0"/>
        <w:ind w:right="50"/>
        <w:jc w:val="both"/>
        <w:textAlignment w:val="baseline"/>
        <w:rPr>
          <w:rFonts w:ascii="Century Gothic" w:hAnsi="Century Gothic" w:cs="Arial"/>
          <w:color w:val="002060"/>
          <w:sz w:val="18"/>
          <w:szCs w:val="18"/>
        </w:rPr>
      </w:pPr>
    </w:p>
    <w:p w:rsidR="00954463" w:rsidRPr="00645F3F" w:rsidRDefault="00954463" w:rsidP="006731A5">
      <w:pPr>
        <w:pStyle w:val="NormalWeb"/>
        <w:shd w:val="clear" w:color="auto" w:fill="FFFFFF"/>
        <w:spacing w:before="0" w:beforeAutospacing="0" w:after="0" w:afterAutospacing="0"/>
        <w:ind w:right="50" w:firstLine="708"/>
        <w:jc w:val="both"/>
        <w:textAlignment w:val="baseline"/>
        <w:rPr>
          <w:rFonts w:ascii="Century Gothic" w:hAnsi="Century Gothic" w:cs="Arial"/>
          <w:color w:val="002060"/>
          <w:sz w:val="18"/>
          <w:szCs w:val="18"/>
        </w:rPr>
      </w:pP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A continuación, </w:t>
      </w:r>
      <w:r w:rsidR="009E1D39" w:rsidRPr="00645F3F">
        <w:rPr>
          <w:rFonts w:ascii="Century Gothic" w:hAnsi="Century Gothic" w:cs="Arial"/>
          <w:color w:val="002060"/>
          <w:sz w:val="18"/>
          <w:szCs w:val="18"/>
        </w:rPr>
        <w:t>se detalla</w:t>
      </w:r>
      <w:r w:rsidR="006731A5" w:rsidRPr="00645F3F">
        <w:rPr>
          <w:rFonts w:ascii="Century Gothic" w:hAnsi="Century Gothic" w:cs="Arial"/>
          <w:color w:val="002060"/>
          <w:sz w:val="18"/>
          <w:szCs w:val="18"/>
        </w:rPr>
        <w:t xml:space="preserve"> un instructivo respecto al </w:t>
      </w:r>
      <w:r w:rsidR="009E1D39" w:rsidRPr="00645F3F">
        <w:rPr>
          <w:rFonts w:ascii="Century Gothic" w:hAnsi="Century Gothic" w:cs="Arial"/>
          <w:color w:val="002060"/>
          <w:sz w:val="18"/>
          <w:szCs w:val="18"/>
        </w:rPr>
        <w:t>Plan de Apoyo Pedagógico que estamos implementando</w:t>
      </w:r>
      <w:r w:rsidR="00B5471E" w:rsidRPr="00645F3F">
        <w:rPr>
          <w:rFonts w:ascii="Century Gothic" w:hAnsi="Century Gothic" w:cs="Arial"/>
          <w:color w:val="002060"/>
          <w:sz w:val="18"/>
          <w:szCs w:val="18"/>
        </w:rPr>
        <w:t xml:space="preserve"> y que fue informado a grandes rasgos en comunicado enviado anteriormente.</w:t>
      </w:r>
    </w:p>
    <w:p w:rsidR="009E1D39" w:rsidRPr="00645F3F" w:rsidRDefault="009E1D39" w:rsidP="005B6205">
      <w:pPr>
        <w:pStyle w:val="NormalWeb"/>
        <w:shd w:val="clear" w:color="auto" w:fill="FFFFFF"/>
        <w:spacing w:before="0" w:beforeAutospacing="0" w:after="0" w:afterAutospacing="0"/>
        <w:ind w:right="50"/>
        <w:jc w:val="both"/>
        <w:textAlignment w:val="baseline"/>
        <w:rPr>
          <w:rFonts w:ascii="Century Gothic" w:hAnsi="Century Gothic" w:cs="Arial"/>
          <w:color w:val="002060"/>
          <w:sz w:val="18"/>
          <w:szCs w:val="18"/>
        </w:rPr>
      </w:pPr>
    </w:p>
    <w:p w:rsidR="0043341A" w:rsidRPr="00645F3F" w:rsidRDefault="0043341A" w:rsidP="005B6205">
      <w:pPr>
        <w:pStyle w:val="NormalWeb"/>
        <w:shd w:val="clear" w:color="auto" w:fill="FFFFFF"/>
        <w:spacing w:before="0" w:beforeAutospacing="0" w:after="0" w:afterAutospacing="0"/>
        <w:ind w:right="50"/>
        <w:jc w:val="both"/>
        <w:textAlignment w:val="baseline"/>
        <w:rPr>
          <w:rFonts w:ascii="Century Gothic" w:hAnsi="Century Gothic" w:cs="Arial"/>
          <w:color w:val="002060"/>
          <w:sz w:val="18"/>
          <w:szCs w:val="18"/>
        </w:rPr>
      </w:pP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1° </w:t>
      </w:r>
      <w:r w:rsidR="00B5471E" w:rsidRPr="00645F3F">
        <w:rPr>
          <w:rFonts w:ascii="Century Gothic" w:hAnsi="Century Gothic" w:cs="Arial"/>
          <w:color w:val="002060"/>
          <w:sz w:val="18"/>
          <w:szCs w:val="18"/>
        </w:rPr>
        <w:tab/>
      </w:r>
      <w:r w:rsidR="006731A5" w:rsidRPr="00645F3F">
        <w:rPr>
          <w:rFonts w:ascii="Century Gothic" w:hAnsi="Century Gothic" w:cs="Arial"/>
          <w:color w:val="002060"/>
          <w:sz w:val="18"/>
          <w:szCs w:val="18"/>
        </w:rPr>
        <w:t>E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l día </w:t>
      </w:r>
      <w:r w:rsidRPr="00645F3F">
        <w:rPr>
          <w:rFonts w:ascii="Century Gothic" w:hAnsi="Century Gothic" w:cs="Arial"/>
          <w:b/>
          <w:color w:val="002060"/>
          <w:sz w:val="18"/>
          <w:szCs w:val="18"/>
        </w:rPr>
        <w:t>M</w:t>
      </w:r>
      <w:r w:rsidR="009E1D39" w:rsidRPr="00645F3F">
        <w:rPr>
          <w:rFonts w:ascii="Century Gothic" w:hAnsi="Century Gothic" w:cs="Arial"/>
          <w:b/>
          <w:color w:val="002060"/>
          <w:sz w:val="18"/>
          <w:szCs w:val="18"/>
        </w:rPr>
        <w:t xml:space="preserve">artes 17 de </w:t>
      </w:r>
      <w:r w:rsidR="006731A5" w:rsidRPr="00645F3F">
        <w:rPr>
          <w:rFonts w:ascii="Century Gothic" w:hAnsi="Century Gothic" w:cs="Arial"/>
          <w:b/>
          <w:color w:val="002060"/>
          <w:sz w:val="18"/>
          <w:szCs w:val="18"/>
        </w:rPr>
        <w:t>M</w:t>
      </w:r>
      <w:r w:rsidR="009E1D39" w:rsidRPr="00645F3F">
        <w:rPr>
          <w:rFonts w:ascii="Century Gothic" w:hAnsi="Century Gothic" w:cs="Arial"/>
          <w:b/>
          <w:color w:val="002060"/>
          <w:sz w:val="18"/>
          <w:szCs w:val="18"/>
        </w:rPr>
        <w:t>arzo</w:t>
      </w:r>
      <w:r w:rsidR="009E1D39" w:rsidRPr="00645F3F">
        <w:rPr>
          <w:rFonts w:ascii="Century Gothic" w:hAnsi="Century Gothic" w:cs="Arial"/>
          <w:color w:val="002060"/>
          <w:sz w:val="18"/>
          <w:szCs w:val="18"/>
        </w:rPr>
        <w:t>, se subió a la página web del colegio (</w:t>
      </w:r>
      <w:hyperlink r:id="rId6" w:history="1">
        <w:r w:rsidR="009E1D39" w:rsidRPr="00645F3F">
          <w:rPr>
            <w:rStyle w:val="Hipervnculo"/>
            <w:rFonts w:ascii="Century Gothic" w:hAnsi="Century Gothic" w:cs="Arial"/>
            <w:sz w:val="18"/>
            <w:szCs w:val="18"/>
          </w:rPr>
          <w:t>www.nimara.cl</w:t>
        </w:r>
      </w:hyperlink>
      <w:r w:rsidR="009E1D39" w:rsidRPr="00645F3F">
        <w:rPr>
          <w:rFonts w:ascii="Century Gothic" w:hAnsi="Century Gothic" w:cs="Arial"/>
          <w:color w:val="002060"/>
          <w:sz w:val="18"/>
          <w:szCs w:val="18"/>
        </w:rPr>
        <w:t>) guías y/o material complementario de Lenguaje, Cs. Sociales, Artes y Música</w:t>
      </w:r>
      <w:r w:rsidRPr="00645F3F">
        <w:rPr>
          <w:rFonts w:ascii="Century Gothic" w:hAnsi="Century Gothic" w:cs="Arial"/>
          <w:color w:val="002060"/>
          <w:sz w:val="18"/>
          <w:szCs w:val="18"/>
        </w:rPr>
        <w:t>.</w:t>
      </w:r>
      <w:r w:rsidR="00E90EC6" w:rsidRPr="00645F3F">
        <w:rPr>
          <w:rFonts w:ascii="Century Gothic" w:hAnsi="Century Gothic" w:cs="Arial"/>
          <w:color w:val="002060"/>
          <w:sz w:val="18"/>
          <w:szCs w:val="18"/>
        </w:rPr>
        <w:t xml:space="preserve">  El día </w:t>
      </w:r>
      <w:r w:rsidR="00E90EC6" w:rsidRPr="00645F3F">
        <w:rPr>
          <w:rFonts w:ascii="Century Gothic" w:hAnsi="Century Gothic" w:cs="Arial"/>
          <w:b/>
          <w:bCs/>
          <w:color w:val="002060"/>
          <w:sz w:val="18"/>
          <w:szCs w:val="18"/>
        </w:rPr>
        <w:t>Lunes 23</w:t>
      </w:r>
      <w:r w:rsidR="00E90EC6" w:rsidRPr="00645F3F">
        <w:rPr>
          <w:rFonts w:ascii="Century Gothic" w:hAnsi="Century Gothic" w:cs="Arial"/>
          <w:color w:val="002060"/>
          <w:sz w:val="18"/>
          <w:szCs w:val="18"/>
        </w:rPr>
        <w:t xml:space="preserve"> estarán disponibles las guías y/o material complementario de Matemática, Cs. Naturales e Inglés.</w:t>
      </w:r>
    </w:p>
    <w:p w:rsidR="0043341A" w:rsidRPr="00645F3F" w:rsidRDefault="0043341A" w:rsidP="005B6205">
      <w:pPr>
        <w:pStyle w:val="NormalWeb"/>
        <w:shd w:val="clear" w:color="auto" w:fill="FFFFFF"/>
        <w:spacing w:before="0" w:beforeAutospacing="0" w:after="0" w:afterAutospacing="0"/>
        <w:ind w:right="50"/>
        <w:jc w:val="both"/>
        <w:textAlignment w:val="baseline"/>
        <w:rPr>
          <w:rFonts w:ascii="Century Gothic" w:hAnsi="Century Gothic" w:cs="Arial"/>
          <w:color w:val="002060"/>
          <w:sz w:val="18"/>
          <w:szCs w:val="18"/>
        </w:rPr>
      </w:pPr>
    </w:p>
    <w:p w:rsidR="00E90EC6" w:rsidRPr="00645F3F" w:rsidRDefault="0043341A" w:rsidP="005B6205">
      <w:pPr>
        <w:pStyle w:val="NormalWeb"/>
        <w:shd w:val="clear" w:color="auto" w:fill="FFFFFF"/>
        <w:spacing w:before="0" w:beforeAutospacing="0" w:after="0" w:afterAutospacing="0"/>
        <w:ind w:right="50"/>
        <w:jc w:val="both"/>
        <w:textAlignment w:val="baseline"/>
        <w:rPr>
          <w:rFonts w:ascii="Century Gothic" w:hAnsi="Century Gothic" w:cs="Arial"/>
          <w:color w:val="002060"/>
          <w:sz w:val="18"/>
          <w:szCs w:val="18"/>
        </w:rPr>
      </w:pPr>
      <w:r w:rsidRPr="00645F3F">
        <w:rPr>
          <w:rFonts w:ascii="Century Gothic" w:hAnsi="Century Gothic" w:cs="Arial"/>
          <w:color w:val="002060"/>
          <w:sz w:val="18"/>
          <w:szCs w:val="18"/>
        </w:rPr>
        <w:t>2°</w:t>
      </w:r>
      <w:r w:rsidR="00B5471E" w:rsidRPr="00645F3F">
        <w:rPr>
          <w:rFonts w:ascii="Century Gothic" w:hAnsi="Century Gothic" w:cs="Arial"/>
          <w:color w:val="002060"/>
          <w:sz w:val="18"/>
          <w:szCs w:val="18"/>
        </w:rPr>
        <w:tab/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Una vez descargadas e impresas las guías, deben pegarlas en el sector correspondiente y desarrollarlas.  De presentar dudas, debe compartirlas con el Docente correspondiente a través del sistema de comunicación que utilizaremos a partir del día Lunes 30.  Se informará </w:t>
      </w:r>
      <w:r w:rsidR="00B5471E" w:rsidRPr="00645F3F">
        <w:rPr>
          <w:rFonts w:ascii="Century Gothic" w:hAnsi="Century Gothic" w:cs="Arial"/>
          <w:color w:val="002060"/>
          <w:sz w:val="18"/>
          <w:szCs w:val="18"/>
        </w:rPr>
        <w:t xml:space="preserve">a través de comunicado institucional </w:t>
      </w:r>
      <w:r w:rsidRPr="00645F3F">
        <w:rPr>
          <w:rFonts w:ascii="Century Gothic" w:hAnsi="Century Gothic" w:cs="Arial"/>
          <w:color w:val="002060"/>
          <w:sz w:val="18"/>
          <w:szCs w:val="18"/>
        </w:rPr>
        <w:t>cuál será el sistema de comunicación y el horario en el cual estarán disponibles los docentes para aclarar dudas.</w:t>
      </w:r>
      <w:r w:rsidR="00E90EC6" w:rsidRPr="00645F3F">
        <w:rPr>
          <w:rFonts w:ascii="Century Gothic" w:hAnsi="Century Gothic" w:cs="Arial"/>
          <w:color w:val="002060"/>
          <w:sz w:val="18"/>
          <w:szCs w:val="18"/>
        </w:rPr>
        <w:t xml:space="preserve"> </w:t>
      </w:r>
    </w:p>
    <w:p w:rsidR="00E90EC6" w:rsidRPr="00645F3F" w:rsidRDefault="00E90EC6" w:rsidP="005B6205">
      <w:pPr>
        <w:pStyle w:val="NormalWeb"/>
        <w:shd w:val="clear" w:color="auto" w:fill="FFFFFF"/>
        <w:spacing w:before="0" w:beforeAutospacing="0" w:after="0" w:afterAutospacing="0"/>
        <w:ind w:right="50"/>
        <w:jc w:val="both"/>
        <w:textAlignment w:val="baseline"/>
        <w:rPr>
          <w:rFonts w:ascii="Century Gothic" w:hAnsi="Century Gothic" w:cs="Arial"/>
          <w:color w:val="002060"/>
          <w:sz w:val="18"/>
          <w:szCs w:val="18"/>
        </w:rPr>
      </w:pPr>
    </w:p>
    <w:p w:rsidR="0043341A" w:rsidRPr="00645F3F" w:rsidRDefault="00E90EC6" w:rsidP="005B6205">
      <w:pPr>
        <w:pStyle w:val="NormalWeb"/>
        <w:shd w:val="clear" w:color="auto" w:fill="FFFFFF"/>
        <w:spacing w:before="0" w:beforeAutospacing="0" w:after="0" w:afterAutospacing="0"/>
        <w:ind w:right="50"/>
        <w:jc w:val="both"/>
        <w:textAlignment w:val="baseline"/>
        <w:rPr>
          <w:rFonts w:ascii="Century Gothic" w:hAnsi="Century Gothic" w:cs="Arial"/>
          <w:color w:val="002060"/>
          <w:sz w:val="18"/>
          <w:szCs w:val="18"/>
        </w:rPr>
      </w:pP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3° </w:t>
      </w:r>
      <w:r w:rsidR="00B5471E" w:rsidRPr="00645F3F">
        <w:rPr>
          <w:rFonts w:ascii="Century Gothic" w:hAnsi="Century Gothic" w:cs="Arial"/>
          <w:color w:val="002060"/>
          <w:sz w:val="18"/>
          <w:szCs w:val="18"/>
        </w:rPr>
        <w:tab/>
      </w:r>
      <w:r w:rsidRPr="00645F3F">
        <w:rPr>
          <w:rFonts w:ascii="Century Gothic" w:hAnsi="Century Gothic" w:cs="Arial"/>
          <w:color w:val="002060"/>
          <w:sz w:val="18"/>
          <w:szCs w:val="18"/>
        </w:rPr>
        <w:t>Las actividades (guías) serán retroalimentadas de forma general, cuando nos reincorporemos a la jornada escolar habitual y en las dependencias del Colegio.</w:t>
      </w:r>
    </w:p>
    <w:p w:rsidR="0043341A" w:rsidRPr="00645F3F" w:rsidRDefault="0043341A" w:rsidP="005B6205">
      <w:pPr>
        <w:pStyle w:val="NormalWeb"/>
        <w:shd w:val="clear" w:color="auto" w:fill="FFFFFF"/>
        <w:spacing w:before="0" w:beforeAutospacing="0" w:after="0" w:afterAutospacing="0"/>
        <w:ind w:right="50"/>
        <w:jc w:val="both"/>
        <w:textAlignment w:val="baseline"/>
        <w:rPr>
          <w:rFonts w:ascii="Century Gothic" w:hAnsi="Century Gothic" w:cs="Arial"/>
          <w:color w:val="002060"/>
          <w:sz w:val="18"/>
          <w:szCs w:val="18"/>
        </w:rPr>
      </w:pPr>
    </w:p>
    <w:p w:rsidR="0043341A" w:rsidRPr="00645F3F" w:rsidRDefault="00E90EC6" w:rsidP="005B6205">
      <w:pPr>
        <w:pStyle w:val="NormalWeb"/>
        <w:shd w:val="clear" w:color="auto" w:fill="FFFFFF"/>
        <w:spacing w:before="0" w:beforeAutospacing="0" w:after="0" w:afterAutospacing="0"/>
        <w:ind w:right="50"/>
        <w:jc w:val="both"/>
        <w:textAlignment w:val="baseline"/>
        <w:rPr>
          <w:rFonts w:ascii="Century Gothic" w:hAnsi="Century Gothic" w:cs="Arial"/>
          <w:color w:val="002060"/>
          <w:sz w:val="18"/>
          <w:szCs w:val="18"/>
        </w:rPr>
      </w:pPr>
      <w:r w:rsidRPr="00645F3F">
        <w:rPr>
          <w:rFonts w:ascii="Century Gothic" w:hAnsi="Century Gothic" w:cs="Arial"/>
          <w:color w:val="002060"/>
          <w:sz w:val="18"/>
          <w:szCs w:val="18"/>
        </w:rPr>
        <w:t>4</w:t>
      </w:r>
      <w:r w:rsidR="0043341A" w:rsidRPr="00645F3F">
        <w:rPr>
          <w:rFonts w:ascii="Century Gothic" w:hAnsi="Century Gothic" w:cs="Arial"/>
          <w:color w:val="002060"/>
          <w:sz w:val="18"/>
          <w:szCs w:val="18"/>
        </w:rPr>
        <w:t xml:space="preserve">° </w:t>
      </w:r>
      <w:r w:rsidR="00B5471E" w:rsidRPr="00645F3F">
        <w:rPr>
          <w:rFonts w:ascii="Century Gothic" w:hAnsi="Century Gothic" w:cs="Arial"/>
          <w:color w:val="002060"/>
          <w:sz w:val="18"/>
          <w:szCs w:val="18"/>
        </w:rPr>
        <w:tab/>
      </w:r>
      <w:r w:rsidR="0043341A" w:rsidRPr="00645F3F">
        <w:rPr>
          <w:rFonts w:ascii="Century Gothic" w:hAnsi="Century Gothic" w:cs="Arial"/>
          <w:color w:val="002060"/>
          <w:sz w:val="18"/>
          <w:szCs w:val="18"/>
        </w:rPr>
        <w:t xml:space="preserve">Inicialmente, el Plan de Apoyo Pedagógico </w:t>
      </w:r>
      <w:r w:rsidR="00936034" w:rsidRPr="00645F3F">
        <w:rPr>
          <w:rFonts w:ascii="Century Gothic" w:hAnsi="Century Gothic" w:cs="Arial"/>
          <w:color w:val="002060"/>
          <w:sz w:val="18"/>
          <w:szCs w:val="18"/>
        </w:rPr>
        <w:t>tuvo</w:t>
      </w:r>
      <w:r w:rsidR="001E3EB6" w:rsidRPr="00645F3F">
        <w:rPr>
          <w:rFonts w:ascii="Century Gothic" w:hAnsi="Century Gothic" w:cs="Arial"/>
          <w:color w:val="002060"/>
          <w:sz w:val="18"/>
          <w:szCs w:val="18"/>
        </w:rPr>
        <w:t xml:space="preserve"> un </w:t>
      </w:r>
      <w:r w:rsidR="0043341A" w:rsidRPr="00645F3F">
        <w:rPr>
          <w:rFonts w:ascii="Century Gothic" w:hAnsi="Century Gothic" w:cs="Arial"/>
          <w:color w:val="002060"/>
          <w:sz w:val="18"/>
          <w:szCs w:val="18"/>
        </w:rPr>
        <w:t>carácter formativo para que los estudiantes contin</w:t>
      </w:r>
      <w:r w:rsidR="001E3EB6" w:rsidRPr="00645F3F">
        <w:rPr>
          <w:rFonts w:ascii="Century Gothic" w:hAnsi="Century Gothic" w:cs="Arial"/>
          <w:color w:val="002060"/>
          <w:sz w:val="18"/>
          <w:szCs w:val="18"/>
        </w:rPr>
        <w:t xml:space="preserve">uaran </w:t>
      </w:r>
      <w:r w:rsidR="0043341A" w:rsidRPr="00645F3F">
        <w:rPr>
          <w:rFonts w:ascii="Century Gothic" w:hAnsi="Century Gothic" w:cs="Arial"/>
          <w:color w:val="002060"/>
          <w:sz w:val="18"/>
          <w:szCs w:val="18"/>
        </w:rPr>
        <w:t>fortaleciendo los Objetivos de Aprendizaje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.  No </w:t>
      </w:r>
      <w:r w:rsidR="001E3EB6" w:rsidRPr="00645F3F">
        <w:rPr>
          <w:rFonts w:ascii="Century Gothic" w:hAnsi="Century Gothic" w:cs="Arial"/>
          <w:color w:val="002060"/>
          <w:sz w:val="18"/>
          <w:szCs w:val="18"/>
        </w:rPr>
        <w:t xml:space="preserve">precisó de </w:t>
      </w:r>
      <w:r w:rsidRPr="00645F3F">
        <w:rPr>
          <w:rFonts w:ascii="Century Gothic" w:hAnsi="Century Gothic" w:cs="Arial"/>
          <w:color w:val="002060"/>
          <w:sz w:val="18"/>
          <w:szCs w:val="18"/>
        </w:rPr>
        <w:t>obligatori</w:t>
      </w:r>
      <w:r w:rsidR="001E3EB6" w:rsidRPr="00645F3F">
        <w:rPr>
          <w:rFonts w:ascii="Century Gothic" w:hAnsi="Century Gothic" w:cs="Arial"/>
          <w:color w:val="002060"/>
          <w:sz w:val="18"/>
          <w:szCs w:val="18"/>
        </w:rPr>
        <w:t xml:space="preserve">edad para 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los estudiantes </w:t>
      </w:r>
      <w:r w:rsidR="001E3EB6" w:rsidRPr="00645F3F">
        <w:rPr>
          <w:rFonts w:ascii="Century Gothic" w:hAnsi="Century Gothic" w:cs="Arial"/>
          <w:color w:val="002060"/>
          <w:sz w:val="18"/>
          <w:szCs w:val="18"/>
        </w:rPr>
        <w:t xml:space="preserve">la </w:t>
      </w:r>
      <w:r w:rsidRPr="00645F3F">
        <w:rPr>
          <w:rFonts w:ascii="Century Gothic" w:hAnsi="Century Gothic" w:cs="Arial"/>
          <w:color w:val="002060"/>
          <w:sz w:val="18"/>
          <w:szCs w:val="18"/>
        </w:rPr>
        <w:t>reali</w:t>
      </w:r>
      <w:r w:rsidR="001E3EB6" w:rsidRPr="00645F3F">
        <w:rPr>
          <w:rFonts w:ascii="Century Gothic" w:hAnsi="Century Gothic" w:cs="Arial"/>
          <w:color w:val="002060"/>
          <w:sz w:val="18"/>
          <w:szCs w:val="18"/>
        </w:rPr>
        <w:t xml:space="preserve">zación de 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las actividades, </w:t>
      </w:r>
      <w:r w:rsidR="00936034" w:rsidRPr="00645F3F">
        <w:rPr>
          <w:rFonts w:ascii="Century Gothic" w:hAnsi="Century Gothic" w:cs="Arial"/>
          <w:color w:val="002060"/>
          <w:sz w:val="18"/>
          <w:szCs w:val="18"/>
        </w:rPr>
        <w:t>sin embargo,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 es importante </w:t>
      </w:r>
      <w:r w:rsidR="001E3EB6" w:rsidRPr="00645F3F">
        <w:rPr>
          <w:rFonts w:ascii="Century Gothic" w:hAnsi="Century Gothic" w:cs="Arial"/>
          <w:color w:val="002060"/>
          <w:sz w:val="18"/>
          <w:szCs w:val="18"/>
        </w:rPr>
        <w:t>su realización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, ya que </w:t>
      </w:r>
      <w:r w:rsidR="001E3EB6" w:rsidRPr="00645F3F">
        <w:rPr>
          <w:rFonts w:ascii="Century Gothic" w:hAnsi="Century Gothic" w:cs="Arial"/>
          <w:color w:val="002060"/>
          <w:sz w:val="18"/>
          <w:szCs w:val="18"/>
        </w:rPr>
        <w:t xml:space="preserve">permitirá al docente </w:t>
      </w:r>
      <w:r w:rsidRPr="00645F3F">
        <w:rPr>
          <w:rFonts w:ascii="Century Gothic" w:hAnsi="Century Gothic" w:cs="Arial"/>
          <w:color w:val="002060"/>
          <w:sz w:val="18"/>
          <w:szCs w:val="18"/>
        </w:rPr>
        <w:t>testear</w:t>
      </w:r>
      <w:r w:rsidR="00807447" w:rsidRPr="00645F3F">
        <w:rPr>
          <w:rFonts w:ascii="Century Gothic" w:hAnsi="Century Gothic" w:cs="Arial"/>
          <w:color w:val="002060"/>
          <w:sz w:val="18"/>
          <w:szCs w:val="18"/>
        </w:rPr>
        <w:t xml:space="preserve">, monitorear, supervisar u otro para direccionar y </w:t>
      </w:r>
      <w:r w:rsidRPr="00645F3F">
        <w:rPr>
          <w:rFonts w:ascii="Century Gothic" w:hAnsi="Century Gothic" w:cs="Arial"/>
          <w:color w:val="002060"/>
          <w:sz w:val="18"/>
          <w:szCs w:val="18"/>
        </w:rPr>
        <w:t>garantizar el aprendizaje.</w:t>
      </w:r>
    </w:p>
    <w:p w:rsidR="00E90EC6" w:rsidRPr="00645F3F" w:rsidRDefault="00E90EC6" w:rsidP="005B6205">
      <w:pPr>
        <w:pStyle w:val="NormalWeb"/>
        <w:shd w:val="clear" w:color="auto" w:fill="FFFFFF"/>
        <w:spacing w:before="0" w:beforeAutospacing="0" w:after="0" w:afterAutospacing="0"/>
        <w:ind w:right="50"/>
        <w:jc w:val="both"/>
        <w:textAlignment w:val="baseline"/>
        <w:rPr>
          <w:rFonts w:ascii="Century Gothic" w:hAnsi="Century Gothic" w:cs="Arial"/>
          <w:color w:val="002060"/>
          <w:sz w:val="18"/>
          <w:szCs w:val="18"/>
        </w:rPr>
      </w:pPr>
    </w:p>
    <w:p w:rsidR="00E90EC6" w:rsidRPr="00645F3F" w:rsidRDefault="00E90EC6" w:rsidP="005B6205">
      <w:pPr>
        <w:pStyle w:val="NormalWeb"/>
        <w:shd w:val="clear" w:color="auto" w:fill="FFFFFF"/>
        <w:spacing w:before="0" w:beforeAutospacing="0" w:after="0" w:afterAutospacing="0"/>
        <w:ind w:right="50"/>
        <w:jc w:val="both"/>
        <w:textAlignment w:val="baseline"/>
        <w:rPr>
          <w:rFonts w:ascii="Century Gothic" w:hAnsi="Century Gothic" w:cs="Arial"/>
          <w:color w:val="002060"/>
          <w:sz w:val="18"/>
          <w:szCs w:val="18"/>
        </w:rPr>
      </w:pP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5° </w:t>
      </w:r>
      <w:r w:rsidR="00B5471E" w:rsidRPr="00645F3F">
        <w:rPr>
          <w:rFonts w:ascii="Century Gothic" w:hAnsi="Century Gothic" w:cs="Arial"/>
          <w:color w:val="002060"/>
          <w:sz w:val="18"/>
          <w:szCs w:val="18"/>
        </w:rPr>
        <w:tab/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Si la suspensión de clases se extiende en el tiempo, </w:t>
      </w:r>
      <w:r w:rsidR="005E2080" w:rsidRPr="00645F3F">
        <w:rPr>
          <w:rFonts w:ascii="Century Gothic" w:hAnsi="Century Gothic" w:cs="Arial"/>
          <w:color w:val="002060"/>
          <w:sz w:val="18"/>
          <w:szCs w:val="18"/>
        </w:rPr>
        <w:t xml:space="preserve">desde el día </w:t>
      </w:r>
      <w:r w:rsidR="00936034" w:rsidRPr="00645F3F">
        <w:rPr>
          <w:rFonts w:ascii="Century Gothic" w:hAnsi="Century Gothic" w:cs="Arial"/>
          <w:color w:val="002060"/>
          <w:sz w:val="18"/>
          <w:szCs w:val="18"/>
        </w:rPr>
        <w:t>Lunes 30 de marzo</w:t>
      </w:r>
      <w:r w:rsidR="005E2080" w:rsidRPr="00645F3F">
        <w:rPr>
          <w:rFonts w:ascii="Century Gothic" w:hAnsi="Century Gothic" w:cs="Arial"/>
          <w:color w:val="002060"/>
          <w:sz w:val="18"/>
          <w:szCs w:val="18"/>
        </w:rPr>
        <w:t xml:space="preserve"> se </w:t>
      </w:r>
      <w:r w:rsidR="00936034" w:rsidRPr="00645F3F">
        <w:rPr>
          <w:rFonts w:ascii="Century Gothic" w:hAnsi="Century Gothic" w:cs="Arial"/>
          <w:color w:val="002060"/>
          <w:sz w:val="18"/>
          <w:szCs w:val="18"/>
        </w:rPr>
        <w:t>subirá paulatinamente</w:t>
      </w:r>
      <w:r w:rsidR="005E2080" w:rsidRPr="00645F3F">
        <w:rPr>
          <w:rFonts w:ascii="Century Gothic" w:hAnsi="Century Gothic" w:cs="Arial"/>
          <w:color w:val="002060"/>
          <w:sz w:val="18"/>
          <w:szCs w:val="18"/>
        </w:rPr>
        <w:t xml:space="preserve"> nuevo material en cada uno de los sectores de aprendizaje</w:t>
      </w:r>
      <w:r w:rsidR="00807447" w:rsidRPr="00645F3F">
        <w:rPr>
          <w:rFonts w:ascii="Century Gothic" w:hAnsi="Century Gothic" w:cs="Arial"/>
          <w:color w:val="002060"/>
          <w:sz w:val="18"/>
          <w:szCs w:val="18"/>
        </w:rPr>
        <w:t xml:space="preserve">, </w:t>
      </w:r>
      <w:r w:rsidR="00936034" w:rsidRPr="00645F3F">
        <w:rPr>
          <w:rFonts w:ascii="Century Gothic" w:hAnsi="Century Gothic" w:cs="Arial"/>
          <w:color w:val="002060"/>
          <w:sz w:val="18"/>
          <w:szCs w:val="18"/>
        </w:rPr>
        <w:t xml:space="preserve">esta vez, </w:t>
      </w:r>
      <w:r w:rsidR="00807447" w:rsidRPr="00645F3F">
        <w:rPr>
          <w:rFonts w:ascii="Century Gothic" w:hAnsi="Century Gothic" w:cs="Arial"/>
          <w:color w:val="002060"/>
          <w:sz w:val="18"/>
          <w:szCs w:val="18"/>
        </w:rPr>
        <w:t>entregando contenido teórico y práctico</w:t>
      </w:r>
      <w:r w:rsidR="00936034" w:rsidRPr="00645F3F">
        <w:rPr>
          <w:rFonts w:ascii="Century Gothic" w:hAnsi="Century Gothic" w:cs="Arial"/>
          <w:color w:val="002060"/>
          <w:sz w:val="18"/>
          <w:szCs w:val="18"/>
        </w:rPr>
        <w:t xml:space="preserve"> y </w:t>
      </w:r>
      <w:r w:rsidR="00807447" w:rsidRPr="00645F3F">
        <w:rPr>
          <w:rFonts w:ascii="Century Gothic" w:hAnsi="Century Gothic" w:cs="Arial"/>
          <w:color w:val="002060"/>
          <w:sz w:val="18"/>
          <w:szCs w:val="18"/>
        </w:rPr>
        <w:t>otros detalles del proceso académico y de la continuidad de estudios a través de este apoyo pedagógico.</w:t>
      </w:r>
      <w:r w:rsidR="005E2080" w:rsidRPr="00645F3F">
        <w:rPr>
          <w:rFonts w:ascii="Century Gothic" w:hAnsi="Century Gothic" w:cs="Arial"/>
          <w:color w:val="002060"/>
          <w:sz w:val="18"/>
          <w:szCs w:val="18"/>
        </w:rPr>
        <w:t xml:space="preserve"> </w:t>
      </w:r>
      <w:r w:rsidR="00936034" w:rsidRPr="00645F3F">
        <w:rPr>
          <w:rFonts w:ascii="Century Gothic" w:hAnsi="Century Gothic" w:cs="Arial"/>
          <w:color w:val="002060"/>
          <w:sz w:val="18"/>
          <w:szCs w:val="18"/>
        </w:rPr>
        <w:t>Por otro lado</w:t>
      </w:r>
      <w:r w:rsidR="005E2080" w:rsidRPr="00645F3F">
        <w:rPr>
          <w:rFonts w:ascii="Century Gothic" w:hAnsi="Century Gothic" w:cs="Arial"/>
          <w:color w:val="002060"/>
          <w:sz w:val="18"/>
          <w:szCs w:val="18"/>
        </w:rPr>
        <w:t>, s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e informará con </w:t>
      </w:r>
      <w:r w:rsidR="00936034" w:rsidRPr="00645F3F">
        <w:rPr>
          <w:rFonts w:ascii="Century Gothic" w:hAnsi="Century Gothic" w:cs="Arial"/>
          <w:color w:val="002060"/>
          <w:sz w:val="18"/>
          <w:szCs w:val="18"/>
        </w:rPr>
        <w:t>anticipación</w:t>
      </w:r>
      <w:r w:rsidR="00807447" w:rsidRPr="00645F3F">
        <w:rPr>
          <w:rFonts w:ascii="Century Gothic" w:hAnsi="Century Gothic" w:cs="Arial"/>
          <w:color w:val="002060"/>
          <w:sz w:val="18"/>
          <w:szCs w:val="18"/>
        </w:rPr>
        <w:t xml:space="preserve"> y considerando las </w:t>
      </w:r>
      <w:r w:rsidR="00D874D0" w:rsidRPr="00645F3F">
        <w:rPr>
          <w:rFonts w:ascii="Century Gothic" w:hAnsi="Century Gothic" w:cs="Arial"/>
          <w:color w:val="002060"/>
          <w:sz w:val="18"/>
          <w:szCs w:val="18"/>
        </w:rPr>
        <w:t xml:space="preserve">actuales </w:t>
      </w:r>
      <w:r w:rsidR="00807447" w:rsidRPr="00645F3F">
        <w:rPr>
          <w:rFonts w:ascii="Century Gothic" w:hAnsi="Century Gothic" w:cs="Arial"/>
          <w:color w:val="002060"/>
          <w:sz w:val="18"/>
          <w:szCs w:val="18"/>
        </w:rPr>
        <w:t xml:space="preserve">condiciones, </w:t>
      </w:r>
      <w:r w:rsidR="00936034" w:rsidRPr="00645F3F">
        <w:rPr>
          <w:rFonts w:ascii="Century Gothic" w:hAnsi="Century Gothic" w:cs="Arial"/>
          <w:color w:val="002060"/>
          <w:sz w:val="18"/>
          <w:szCs w:val="18"/>
        </w:rPr>
        <w:t xml:space="preserve">un calendario de procesos evaluativos calificados, 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especificando </w:t>
      </w:r>
      <w:r w:rsidR="00936034" w:rsidRPr="00645F3F">
        <w:rPr>
          <w:rFonts w:ascii="Century Gothic" w:hAnsi="Century Gothic" w:cs="Arial"/>
          <w:color w:val="002060"/>
          <w:sz w:val="18"/>
          <w:szCs w:val="18"/>
        </w:rPr>
        <w:t xml:space="preserve">además de la fecha, la 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modalidad de éstas. </w:t>
      </w:r>
    </w:p>
    <w:p w:rsidR="009E1D39" w:rsidRPr="00645F3F" w:rsidRDefault="0043341A" w:rsidP="005B6205">
      <w:pPr>
        <w:pStyle w:val="NormalWeb"/>
        <w:shd w:val="clear" w:color="auto" w:fill="FFFFFF"/>
        <w:spacing w:before="0" w:beforeAutospacing="0" w:after="0" w:afterAutospacing="0"/>
        <w:ind w:right="50"/>
        <w:jc w:val="both"/>
        <w:textAlignment w:val="baseline"/>
        <w:rPr>
          <w:rFonts w:ascii="Century Gothic" w:hAnsi="Century Gothic" w:cs="Arial"/>
          <w:color w:val="002060"/>
          <w:sz w:val="18"/>
          <w:szCs w:val="18"/>
        </w:rPr>
      </w:pP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 </w:t>
      </w:r>
    </w:p>
    <w:p w:rsidR="00954463" w:rsidRPr="00645F3F" w:rsidRDefault="005E2080" w:rsidP="005B6205">
      <w:pPr>
        <w:pStyle w:val="NormalWeb"/>
        <w:shd w:val="clear" w:color="auto" w:fill="FFFFFF"/>
        <w:spacing w:before="0" w:beforeAutospacing="0" w:after="0" w:afterAutospacing="0"/>
        <w:ind w:right="50"/>
        <w:jc w:val="both"/>
        <w:textAlignment w:val="baseline"/>
        <w:rPr>
          <w:rFonts w:ascii="Century Gothic" w:hAnsi="Century Gothic" w:cs="Arial"/>
          <w:color w:val="002060"/>
          <w:sz w:val="18"/>
          <w:szCs w:val="18"/>
        </w:rPr>
      </w:pP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6° </w:t>
      </w:r>
      <w:r w:rsidR="00D874D0" w:rsidRPr="00645F3F">
        <w:rPr>
          <w:rFonts w:ascii="Century Gothic" w:hAnsi="Century Gothic" w:cs="Arial"/>
          <w:color w:val="002060"/>
          <w:sz w:val="18"/>
          <w:szCs w:val="18"/>
        </w:rPr>
        <w:tab/>
      </w:r>
      <w:r w:rsidRPr="00645F3F">
        <w:rPr>
          <w:rFonts w:ascii="Century Gothic" w:hAnsi="Century Gothic" w:cs="Arial"/>
          <w:color w:val="002060"/>
          <w:sz w:val="18"/>
          <w:szCs w:val="18"/>
        </w:rPr>
        <w:t>En la Página del Colegio, los docentes enviarán información, material e indicaciones del trabajo mientras continuemos con la</w:t>
      </w:r>
      <w:r w:rsidR="00D874D0" w:rsidRPr="00645F3F">
        <w:rPr>
          <w:rFonts w:ascii="Century Gothic" w:hAnsi="Century Gothic" w:cs="Arial"/>
          <w:color w:val="002060"/>
          <w:sz w:val="18"/>
          <w:szCs w:val="18"/>
        </w:rPr>
        <w:t>s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 medida</w:t>
      </w:r>
      <w:r w:rsidR="00D874D0" w:rsidRPr="00645F3F">
        <w:rPr>
          <w:rFonts w:ascii="Century Gothic" w:hAnsi="Century Gothic" w:cs="Arial"/>
          <w:color w:val="002060"/>
          <w:sz w:val="18"/>
          <w:szCs w:val="18"/>
        </w:rPr>
        <w:t>s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 de seguridad impuesta por la</w:t>
      </w:r>
      <w:r w:rsidR="00D874D0" w:rsidRPr="00645F3F">
        <w:rPr>
          <w:rFonts w:ascii="Century Gothic" w:hAnsi="Century Gothic" w:cs="Arial"/>
          <w:color w:val="002060"/>
          <w:sz w:val="18"/>
          <w:szCs w:val="18"/>
        </w:rPr>
        <w:t>s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 autoridad</w:t>
      </w:r>
      <w:r w:rsidR="00D874D0" w:rsidRPr="00645F3F">
        <w:rPr>
          <w:rFonts w:ascii="Century Gothic" w:hAnsi="Century Gothic" w:cs="Arial"/>
          <w:color w:val="002060"/>
          <w:sz w:val="18"/>
          <w:szCs w:val="18"/>
        </w:rPr>
        <w:t>es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. Para los </w:t>
      </w:r>
      <w:r w:rsidR="00D874D0" w:rsidRPr="00645F3F">
        <w:rPr>
          <w:rFonts w:ascii="Century Gothic" w:hAnsi="Century Gothic" w:cs="Arial"/>
          <w:color w:val="002060"/>
          <w:sz w:val="18"/>
          <w:szCs w:val="18"/>
        </w:rPr>
        <w:t>estudiantes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 de Enseñanza </w:t>
      </w:r>
      <w:r w:rsidR="00645F3F" w:rsidRPr="00645F3F">
        <w:rPr>
          <w:rFonts w:ascii="Century Gothic" w:hAnsi="Century Gothic" w:cs="Arial"/>
          <w:color w:val="002060"/>
          <w:sz w:val="18"/>
          <w:szCs w:val="18"/>
        </w:rPr>
        <w:t>Media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, es recomendable que el </w:t>
      </w:r>
      <w:r w:rsidR="00D874D0" w:rsidRPr="00645F3F">
        <w:rPr>
          <w:rFonts w:ascii="Century Gothic" w:hAnsi="Century Gothic" w:cs="Arial"/>
          <w:color w:val="002060"/>
          <w:sz w:val="18"/>
          <w:szCs w:val="18"/>
        </w:rPr>
        <w:t>A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poderado pueda </w:t>
      </w:r>
      <w:r w:rsidR="00645F3F" w:rsidRPr="00645F3F">
        <w:rPr>
          <w:rFonts w:ascii="Century Gothic" w:hAnsi="Century Gothic" w:cs="Arial"/>
          <w:color w:val="002060"/>
          <w:sz w:val="18"/>
          <w:szCs w:val="18"/>
        </w:rPr>
        <w:t>supervisar y propender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 el acceso a la Página del Colegio y a las plataformas que estarán disponibles para el desarrollo de los contenidos y/o habilidades de cada sector de aprendizaje. Hoy, más que nunca, debemos permanecer unidos y aprovechar esas oportunidades para mantener una mayor comunicación y sentirnos parte de una comunidad que trabaja unida y coordinada en pro del bienestar de los </w:t>
      </w:r>
      <w:r w:rsidR="00645F3F" w:rsidRPr="00645F3F">
        <w:rPr>
          <w:rFonts w:ascii="Century Gothic" w:hAnsi="Century Gothic" w:cs="Arial"/>
          <w:color w:val="002060"/>
          <w:sz w:val="18"/>
          <w:szCs w:val="18"/>
        </w:rPr>
        <w:t>Estudiantes</w:t>
      </w:r>
      <w:r w:rsidRPr="00645F3F">
        <w:rPr>
          <w:rFonts w:ascii="Century Gothic" w:hAnsi="Century Gothic" w:cs="Arial"/>
          <w:color w:val="002060"/>
          <w:sz w:val="18"/>
          <w:szCs w:val="18"/>
        </w:rPr>
        <w:t xml:space="preserve"> y sus familias.</w:t>
      </w:r>
    </w:p>
    <w:p w:rsidR="00954463" w:rsidRPr="00645F3F" w:rsidRDefault="00954463" w:rsidP="005B6205">
      <w:pPr>
        <w:pStyle w:val="NormalWeb"/>
        <w:shd w:val="clear" w:color="auto" w:fill="FFFFFF"/>
        <w:spacing w:before="0" w:beforeAutospacing="0" w:after="0" w:afterAutospacing="0"/>
        <w:ind w:right="50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645F3F">
        <w:rPr>
          <w:rFonts w:ascii="Arial" w:hAnsi="Arial" w:cs="Arial"/>
          <w:color w:val="333333"/>
          <w:sz w:val="18"/>
          <w:szCs w:val="18"/>
        </w:rPr>
        <w:t> </w:t>
      </w:r>
    </w:p>
    <w:p w:rsidR="005E2080" w:rsidRPr="00645F3F" w:rsidRDefault="005E2080" w:rsidP="005B6205">
      <w:pPr>
        <w:spacing w:after="0" w:line="240" w:lineRule="auto"/>
        <w:jc w:val="both"/>
        <w:rPr>
          <w:rFonts w:ascii="Century Gothic" w:hAnsi="Century Gothic" w:cs="Arial"/>
          <w:color w:val="002060"/>
          <w:sz w:val="18"/>
          <w:szCs w:val="18"/>
          <w:shd w:val="clear" w:color="auto" w:fill="FFFFFF"/>
        </w:rPr>
      </w:pPr>
      <w:r w:rsidRPr="00645F3F">
        <w:rPr>
          <w:rFonts w:ascii="Century Gothic" w:hAnsi="Century Gothic" w:cs="Arial"/>
          <w:color w:val="002060"/>
          <w:sz w:val="18"/>
          <w:szCs w:val="18"/>
          <w:shd w:val="clear" w:color="auto" w:fill="FFFFFF"/>
        </w:rPr>
        <w:t xml:space="preserve">7° </w:t>
      </w:r>
      <w:r w:rsidR="00D874D0" w:rsidRPr="00645F3F">
        <w:rPr>
          <w:rFonts w:ascii="Century Gothic" w:hAnsi="Century Gothic" w:cs="Arial"/>
          <w:color w:val="002060"/>
          <w:sz w:val="18"/>
          <w:szCs w:val="18"/>
          <w:shd w:val="clear" w:color="auto" w:fill="FFFFFF"/>
        </w:rPr>
        <w:tab/>
      </w:r>
      <w:r w:rsidR="00954463" w:rsidRPr="00645F3F">
        <w:rPr>
          <w:rFonts w:ascii="Century Gothic" w:hAnsi="Century Gothic" w:cs="Arial"/>
          <w:color w:val="002060"/>
          <w:sz w:val="18"/>
          <w:szCs w:val="18"/>
          <w:shd w:val="clear" w:color="auto" w:fill="FFFFFF"/>
        </w:rPr>
        <w:t xml:space="preserve">De allí que las actividades </w:t>
      </w:r>
      <w:r w:rsidRPr="00645F3F">
        <w:rPr>
          <w:rFonts w:ascii="Century Gothic" w:hAnsi="Century Gothic" w:cs="Arial"/>
          <w:color w:val="002060"/>
          <w:sz w:val="18"/>
          <w:szCs w:val="18"/>
          <w:shd w:val="clear" w:color="auto" w:fill="FFFFFF"/>
        </w:rPr>
        <w:t>propuestas por los docentes</w:t>
      </w:r>
      <w:r w:rsidR="00954463" w:rsidRPr="00645F3F">
        <w:rPr>
          <w:rFonts w:ascii="Century Gothic" w:hAnsi="Century Gothic" w:cs="Arial"/>
          <w:color w:val="002060"/>
          <w:sz w:val="18"/>
          <w:szCs w:val="18"/>
          <w:shd w:val="clear" w:color="auto" w:fill="FFFFFF"/>
        </w:rPr>
        <w:t xml:space="preserve"> han sido diseñadas con criterios de gradualidad y/o parcelación de actividades de manera de evitar el agobio o ansi</w:t>
      </w:r>
      <w:r w:rsidRPr="00645F3F">
        <w:rPr>
          <w:rFonts w:ascii="Century Gothic" w:hAnsi="Century Gothic" w:cs="Arial"/>
          <w:color w:val="002060"/>
          <w:sz w:val="18"/>
          <w:szCs w:val="18"/>
          <w:shd w:val="clear" w:color="auto" w:fill="FFFFFF"/>
        </w:rPr>
        <w:t>edad que pudiera aparecer en nuestros</w:t>
      </w:r>
      <w:r w:rsidR="00954463" w:rsidRPr="00645F3F">
        <w:rPr>
          <w:rFonts w:ascii="Century Gothic" w:hAnsi="Century Gothic" w:cs="Arial"/>
          <w:color w:val="002060"/>
          <w:sz w:val="18"/>
          <w:szCs w:val="18"/>
          <w:shd w:val="clear" w:color="auto" w:fill="FFFFFF"/>
        </w:rPr>
        <w:t xml:space="preserve"> estudiantes producto de este cambio de “escenario” y velando, ante todo, por el bienestar emocional </w:t>
      </w:r>
      <w:r w:rsidRPr="00645F3F">
        <w:rPr>
          <w:rFonts w:ascii="Century Gothic" w:hAnsi="Century Gothic" w:cs="Arial"/>
          <w:color w:val="002060"/>
          <w:sz w:val="18"/>
          <w:szCs w:val="18"/>
          <w:shd w:val="clear" w:color="auto" w:fill="FFFFFF"/>
        </w:rPr>
        <w:t>de cada uno de ellos.</w:t>
      </w:r>
    </w:p>
    <w:p w:rsidR="005B6205" w:rsidRPr="00645F3F" w:rsidRDefault="005B6205" w:rsidP="005B6205">
      <w:pPr>
        <w:spacing w:after="0" w:line="240" w:lineRule="auto"/>
        <w:jc w:val="both"/>
        <w:rPr>
          <w:rFonts w:ascii="Century Gothic" w:hAnsi="Century Gothic" w:cs="Arial"/>
          <w:color w:val="002060"/>
          <w:sz w:val="18"/>
          <w:szCs w:val="18"/>
          <w:shd w:val="clear" w:color="auto" w:fill="FFFFFF"/>
        </w:rPr>
      </w:pPr>
    </w:p>
    <w:p w:rsidR="005B6205" w:rsidRPr="00645F3F" w:rsidRDefault="005B6205" w:rsidP="005B6205">
      <w:pPr>
        <w:spacing w:after="0" w:line="240" w:lineRule="auto"/>
        <w:jc w:val="both"/>
        <w:rPr>
          <w:rFonts w:ascii="Century Gothic" w:hAnsi="Century Gothic" w:cs="Arial"/>
          <w:color w:val="002060"/>
          <w:sz w:val="18"/>
          <w:szCs w:val="18"/>
          <w:shd w:val="clear" w:color="auto" w:fill="FFFFFF"/>
        </w:rPr>
      </w:pPr>
      <w:r w:rsidRPr="00645F3F">
        <w:rPr>
          <w:rFonts w:ascii="Century Gothic" w:hAnsi="Century Gothic" w:cs="Arial"/>
          <w:color w:val="002060"/>
          <w:sz w:val="18"/>
          <w:szCs w:val="18"/>
          <w:shd w:val="clear" w:color="auto" w:fill="FFFFFF"/>
        </w:rPr>
        <w:t>Saludos cordiales,</w:t>
      </w:r>
    </w:p>
    <w:p w:rsidR="005B6205" w:rsidRPr="00645F3F" w:rsidRDefault="005B6205" w:rsidP="005B6205">
      <w:pPr>
        <w:spacing w:after="0"/>
        <w:jc w:val="center"/>
        <w:rPr>
          <w:rFonts w:ascii="Century Gothic" w:hAnsi="Century Gothic" w:cs="Arial"/>
          <w:color w:val="002060"/>
          <w:sz w:val="18"/>
          <w:szCs w:val="18"/>
          <w:shd w:val="clear" w:color="auto" w:fill="FFFFFF"/>
        </w:rPr>
      </w:pPr>
    </w:p>
    <w:p w:rsidR="005B6205" w:rsidRPr="00645F3F" w:rsidRDefault="00645F3F" w:rsidP="005B6205">
      <w:pPr>
        <w:spacing w:after="0" w:line="240" w:lineRule="auto"/>
        <w:jc w:val="center"/>
        <w:rPr>
          <w:rFonts w:ascii="Century Gothic" w:hAnsi="Century Gothic" w:cs="Arial"/>
          <w:color w:val="002060"/>
          <w:sz w:val="18"/>
          <w:szCs w:val="18"/>
          <w:shd w:val="clear" w:color="auto" w:fill="FFFFFF"/>
        </w:rPr>
      </w:pPr>
      <w:r w:rsidRPr="00645F3F">
        <w:rPr>
          <w:rFonts w:ascii="Century Gothic" w:hAnsi="Century Gothic" w:cs="Arial"/>
          <w:color w:val="002060"/>
          <w:sz w:val="18"/>
          <w:szCs w:val="18"/>
          <w:shd w:val="clear" w:color="auto" w:fill="FFFFFF"/>
        </w:rPr>
        <w:t>Nicolas Zepeda P.</w:t>
      </w:r>
    </w:p>
    <w:p w:rsidR="005B6205" w:rsidRPr="00645F3F" w:rsidRDefault="005B6205" w:rsidP="005B6205">
      <w:pPr>
        <w:spacing w:line="240" w:lineRule="auto"/>
        <w:jc w:val="center"/>
        <w:rPr>
          <w:rFonts w:ascii="Century Gothic" w:hAnsi="Century Gothic" w:cs="Arial"/>
          <w:b/>
          <w:color w:val="002060"/>
          <w:sz w:val="18"/>
          <w:szCs w:val="18"/>
          <w:shd w:val="clear" w:color="auto" w:fill="FFFFFF"/>
        </w:rPr>
      </w:pPr>
      <w:r w:rsidRPr="00645F3F">
        <w:rPr>
          <w:rFonts w:ascii="Century Gothic" w:hAnsi="Century Gothic" w:cs="Arial"/>
          <w:b/>
          <w:color w:val="002060"/>
          <w:sz w:val="18"/>
          <w:szCs w:val="18"/>
          <w:shd w:val="clear" w:color="auto" w:fill="FFFFFF"/>
        </w:rPr>
        <w:t xml:space="preserve">JEFE UTP </w:t>
      </w:r>
      <w:r w:rsidR="00645F3F" w:rsidRPr="00645F3F">
        <w:rPr>
          <w:rFonts w:ascii="Century Gothic" w:hAnsi="Century Gothic" w:cs="Arial"/>
          <w:b/>
          <w:color w:val="002060"/>
          <w:sz w:val="18"/>
          <w:szCs w:val="18"/>
          <w:shd w:val="clear" w:color="auto" w:fill="FFFFFF"/>
        </w:rPr>
        <w:t>MEDIA</w:t>
      </w:r>
    </w:p>
    <w:p w:rsidR="005B6205" w:rsidRPr="00645F3F" w:rsidRDefault="005B6205" w:rsidP="005B6205">
      <w:pPr>
        <w:spacing w:line="240" w:lineRule="auto"/>
        <w:jc w:val="center"/>
        <w:rPr>
          <w:rFonts w:ascii="Century Gothic" w:hAnsi="Century Gothic" w:cs="Arial"/>
          <w:b/>
          <w:color w:val="002060"/>
          <w:sz w:val="18"/>
          <w:szCs w:val="18"/>
          <w:shd w:val="clear" w:color="auto" w:fill="FFFFFF"/>
        </w:rPr>
      </w:pPr>
      <w:r w:rsidRPr="00645F3F">
        <w:rPr>
          <w:rFonts w:ascii="Century Gothic" w:hAnsi="Century Gothic" w:cs="Arial"/>
          <w:b/>
          <w:color w:val="002060"/>
          <w:sz w:val="18"/>
          <w:szCs w:val="18"/>
          <w:shd w:val="clear" w:color="auto" w:fill="FFFFFF"/>
        </w:rPr>
        <w:t>ESTABLECIMIENTO EDUCACIONAL NIMARA</w:t>
      </w:r>
    </w:p>
    <w:p w:rsidR="009A5C4D" w:rsidRPr="005B6205" w:rsidRDefault="009A5C4D" w:rsidP="005B6205">
      <w:pPr>
        <w:jc w:val="both"/>
        <w:rPr>
          <w:rFonts w:ascii="Arial" w:hAnsi="Arial" w:cs="Arial"/>
          <w:sz w:val="19"/>
          <w:szCs w:val="19"/>
        </w:rPr>
      </w:pPr>
    </w:p>
    <w:sectPr w:rsidR="009A5C4D" w:rsidRPr="005B6205" w:rsidSect="005B6205">
      <w:footerReference w:type="default" r:id="rId7"/>
      <w:headerReference w:type="first" r:id="rId8"/>
      <w:footerReference w:type="first" r:id="rId9"/>
      <w:pgSz w:w="12240" w:h="15840" w:code="1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F7" w:rsidRDefault="004B42F7" w:rsidP="005B6205">
      <w:pPr>
        <w:spacing w:after="0" w:line="240" w:lineRule="auto"/>
      </w:pPr>
      <w:r>
        <w:separator/>
      </w:r>
    </w:p>
  </w:endnote>
  <w:endnote w:type="continuationSeparator" w:id="0">
    <w:p w:rsidR="004B42F7" w:rsidRDefault="004B42F7" w:rsidP="005B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05" w:rsidRPr="005B6205" w:rsidRDefault="005B6205" w:rsidP="005B6205">
    <w:pPr>
      <w:jc w:val="center"/>
      <w:rPr>
        <w:rFonts w:ascii="Century Gothic" w:hAnsi="Century Gothic"/>
        <w:color w:val="000090"/>
        <w:sz w:val="16"/>
        <w:szCs w:val="16"/>
        <w:u w:val="single"/>
      </w:rPr>
    </w:pPr>
    <w:r>
      <w:rPr>
        <w:rFonts w:ascii="Century Gothic" w:hAnsi="Century Gothic"/>
        <w:color w:val="000090"/>
        <w:sz w:val="16"/>
        <w:szCs w:val="16"/>
        <w:lang w:val="es-CL"/>
      </w:rPr>
      <w:t xml:space="preserve">Iquique, </w:t>
    </w:r>
    <w:r w:rsidRPr="002C6D18">
      <w:rPr>
        <w:rFonts w:ascii="Century Gothic" w:hAnsi="Century Gothic"/>
        <w:color w:val="000090"/>
        <w:sz w:val="16"/>
        <w:szCs w:val="16"/>
        <w:lang w:val="es-CL"/>
      </w:rPr>
      <w:t>Av. Sa</w:t>
    </w:r>
    <w:r>
      <w:rPr>
        <w:rFonts w:ascii="Century Gothic" w:hAnsi="Century Gothic"/>
        <w:color w:val="000090"/>
        <w:sz w:val="16"/>
        <w:szCs w:val="16"/>
        <w:lang w:val="es-CL"/>
      </w:rPr>
      <w:t>lvador Allende Nº 3318 – Fono (</w:t>
    </w:r>
    <w:r w:rsidRPr="002C6D18">
      <w:rPr>
        <w:rFonts w:ascii="Century Gothic" w:hAnsi="Century Gothic"/>
        <w:color w:val="000090"/>
        <w:sz w:val="16"/>
        <w:szCs w:val="16"/>
        <w:lang w:val="es-CL"/>
      </w:rPr>
      <w:t xml:space="preserve">57) 2440211– Email: </w:t>
    </w:r>
    <w:hyperlink r:id="rId1" w:history="1">
      <w:r w:rsidRPr="002C6D18">
        <w:rPr>
          <w:rStyle w:val="Hipervnculo"/>
          <w:rFonts w:ascii="Century Gothic" w:hAnsi="Century Gothic"/>
          <w:sz w:val="16"/>
          <w:szCs w:val="16"/>
          <w:lang w:val="es-CL"/>
        </w:rPr>
        <w:t>contactocolegio@nimara.cl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05" w:rsidRPr="005B6205" w:rsidRDefault="005B6205" w:rsidP="005B6205">
    <w:pPr>
      <w:jc w:val="center"/>
      <w:rPr>
        <w:rFonts w:ascii="Century Gothic" w:hAnsi="Century Gothic"/>
        <w:color w:val="000090"/>
        <w:sz w:val="16"/>
        <w:szCs w:val="16"/>
        <w:u w:val="single"/>
      </w:rPr>
    </w:pPr>
    <w:r>
      <w:rPr>
        <w:rFonts w:ascii="Century Gothic" w:hAnsi="Century Gothic"/>
        <w:color w:val="000090"/>
        <w:sz w:val="16"/>
        <w:szCs w:val="16"/>
        <w:lang w:val="es-CL"/>
      </w:rPr>
      <w:t xml:space="preserve">Iquique, </w:t>
    </w:r>
    <w:r w:rsidRPr="002C6D18">
      <w:rPr>
        <w:rFonts w:ascii="Century Gothic" w:hAnsi="Century Gothic"/>
        <w:color w:val="000090"/>
        <w:sz w:val="16"/>
        <w:szCs w:val="16"/>
        <w:lang w:val="es-CL"/>
      </w:rPr>
      <w:t>Av. Sa</w:t>
    </w:r>
    <w:r>
      <w:rPr>
        <w:rFonts w:ascii="Century Gothic" w:hAnsi="Century Gothic"/>
        <w:color w:val="000090"/>
        <w:sz w:val="16"/>
        <w:szCs w:val="16"/>
        <w:lang w:val="es-CL"/>
      </w:rPr>
      <w:t>lvador Allende Nº 3318 – Fono (</w:t>
    </w:r>
    <w:r w:rsidRPr="002C6D18">
      <w:rPr>
        <w:rFonts w:ascii="Century Gothic" w:hAnsi="Century Gothic"/>
        <w:color w:val="000090"/>
        <w:sz w:val="16"/>
        <w:szCs w:val="16"/>
        <w:lang w:val="es-CL"/>
      </w:rPr>
      <w:t xml:space="preserve">57) 2440211– Email: </w:t>
    </w:r>
    <w:hyperlink r:id="rId1" w:history="1">
      <w:r w:rsidRPr="002C6D18">
        <w:rPr>
          <w:rStyle w:val="Hipervnculo"/>
          <w:rFonts w:ascii="Century Gothic" w:hAnsi="Century Gothic"/>
          <w:sz w:val="16"/>
          <w:szCs w:val="16"/>
          <w:lang w:val="es-CL"/>
        </w:rPr>
        <w:t>contacto</w:t>
      </w:r>
      <w:r w:rsidRPr="002C6D18">
        <w:rPr>
          <w:rStyle w:val="Hipervnculo"/>
          <w:rFonts w:ascii="Century Gothic" w:hAnsi="Century Gothic"/>
          <w:sz w:val="16"/>
          <w:szCs w:val="16"/>
          <w:lang w:val="es-CL"/>
        </w:rPr>
        <w:t>colegio@</w:t>
      </w:r>
      <w:r w:rsidRPr="002C6D18">
        <w:rPr>
          <w:rStyle w:val="Hipervnculo"/>
          <w:rFonts w:ascii="Century Gothic" w:hAnsi="Century Gothic"/>
          <w:sz w:val="16"/>
          <w:szCs w:val="16"/>
          <w:lang w:val="es-CL"/>
        </w:rPr>
        <w:t>nimara.cl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F7" w:rsidRDefault="004B42F7" w:rsidP="005B6205">
      <w:pPr>
        <w:spacing w:after="0" w:line="240" w:lineRule="auto"/>
      </w:pPr>
      <w:r>
        <w:separator/>
      </w:r>
    </w:p>
  </w:footnote>
  <w:footnote w:type="continuationSeparator" w:id="0">
    <w:p w:rsidR="004B42F7" w:rsidRDefault="004B42F7" w:rsidP="005B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205" w:rsidRPr="005B6205" w:rsidRDefault="00CD6F4B">
    <w:pPr>
      <w:pStyle w:val="Encabezado"/>
      <w:rPr>
        <w:color w:val="002060"/>
      </w:rPr>
    </w:pPr>
    <w:r w:rsidRPr="005B6205">
      <w:rPr>
        <w:noProof/>
        <w:color w:val="002060"/>
        <w:lang w:val="es-CL" w:eastAsia="es-C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-364490</wp:posOffset>
          </wp:positionV>
          <wp:extent cx="996950" cy="571500"/>
          <wp:effectExtent l="0" t="0" r="0" b="0"/>
          <wp:wrapNone/>
          <wp:docPr id="1" name="Imagen 2" descr="logonimar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nimar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205" w:rsidRPr="005B6205">
      <w:rPr>
        <w:color w:val="002060"/>
      </w:rPr>
      <w:t xml:space="preserve">                                                  </w:t>
    </w:r>
    <w:r w:rsidR="005B6205" w:rsidRPr="005B6205">
      <w:rPr>
        <w:rFonts w:ascii="Century Gothic" w:hAnsi="Century Gothic"/>
        <w:color w:val="002060"/>
      </w:rPr>
      <w:t xml:space="preserve">                                                      </w:t>
    </w:r>
    <w:r w:rsidR="005B6205" w:rsidRPr="005B6205">
      <w:rPr>
        <w:rFonts w:ascii="Century Gothic" w:hAnsi="Century Gothic"/>
        <w:color w:val="002060"/>
        <w:sz w:val="14"/>
        <w:szCs w:val="14"/>
      </w:rPr>
      <w:t xml:space="preserve">  “Aprendamos con Excelencia en la Confianza y el Afecto”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63"/>
    <w:rsid w:val="00095D8B"/>
    <w:rsid w:val="00134CF4"/>
    <w:rsid w:val="00153B2F"/>
    <w:rsid w:val="001A3A04"/>
    <w:rsid w:val="001E3EB6"/>
    <w:rsid w:val="0043341A"/>
    <w:rsid w:val="004B42F7"/>
    <w:rsid w:val="005B6205"/>
    <w:rsid w:val="005E2080"/>
    <w:rsid w:val="00645F3F"/>
    <w:rsid w:val="006731A5"/>
    <w:rsid w:val="00807447"/>
    <w:rsid w:val="008B055F"/>
    <w:rsid w:val="00936034"/>
    <w:rsid w:val="00954463"/>
    <w:rsid w:val="009A5C4D"/>
    <w:rsid w:val="009E1D39"/>
    <w:rsid w:val="00B5471E"/>
    <w:rsid w:val="00BD5D9B"/>
    <w:rsid w:val="00CD6F4B"/>
    <w:rsid w:val="00D874D0"/>
    <w:rsid w:val="00DC59BE"/>
    <w:rsid w:val="00E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97EDD8-AA25-47AB-A6F8-C6D41CB1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C4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954463"/>
    <w:rPr>
      <w:b/>
      <w:bCs/>
    </w:rPr>
  </w:style>
  <w:style w:type="character" w:styleId="Hipervnculo">
    <w:name w:val="Hyperlink"/>
    <w:uiPriority w:val="99"/>
    <w:unhideWhenUsed/>
    <w:rsid w:val="009E1D3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B62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5B620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B62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5B62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44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835955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63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mara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colegio@nimara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colegio@nimar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Links>
    <vt:vector size="18" baseType="variant"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http://www.nimara.cl/</vt:lpwstr>
      </vt:variant>
      <vt:variant>
        <vt:lpwstr/>
      </vt:variant>
      <vt:variant>
        <vt:i4>5111924</vt:i4>
      </vt:variant>
      <vt:variant>
        <vt:i4>3</vt:i4>
      </vt:variant>
      <vt:variant>
        <vt:i4>0</vt:i4>
      </vt:variant>
      <vt:variant>
        <vt:i4>5</vt:i4>
      </vt:variant>
      <vt:variant>
        <vt:lpwstr>mailto:contactocolegio@nimara.cl</vt:lpwstr>
      </vt:variant>
      <vt:variant>
        <vt:lpwstr/>
      </vt:variant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mailto:contactocolegio@nimara.cl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Pegasito</cp:lastModifiedBy>
  <cp:revision>2</cp:revision>
  <dcterms:created xsi:type="dcterms:W3CDTF">2020-03-30T04:52:00Z</dcterms:created>
  <dcterms:modified xsi:type="dcterms:W3CDTF">2020-03-30T04:52:00Z</dcterms:modified>
</cp:coreProperties>
</file>